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Joseph Hoopes</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Newtown, PA, 18940</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United States</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joseph.hoopes@gmail.com</w:t>
      </w: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www.josephhoopes.wordpress.com</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Education</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2024 BFA, Metals/Jewelry/CAD/CAM. Tyler School of Art and Architecture at Temple University. Philadelphia, PA.</w:t>
      </w:r>
    </w:p>
    <w:p w:rsidR="00000000" w:rsidDel="00000000" w:rsidP="00000000" w:rsidRDefault="00000000" w:rsidRPr="00000000" w14:paraId="00000009">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Solo Exhibitions</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2024</w:t>
        <w:tab/>
      </w:r>
      <w:r w:rsidDel="00000000" w:rsidR="00000000" w:rsidRPr="00000000">
        <w:rPr>
          <w:rFonts w:ascii="Times New Roman" w:cs="Times New Roman" w:eastAsia="Times New Roman" w:hAnsi="Times New Roman"/>
          <w:i w:val="1"/>
          <w:iCs w:val="1"/>
          <w:sz w:val="24"/>
          <w:szCs w:val="24"/>
          <w:rtl w:val="0"/>
        </w:rPr>
        <w:t xml:space="preserve">The Magpie</w:t>
      </w:r>
      <w:r w:rsidDel="00000000" w:rsidR="00000000" w:rsidRPr="00000000">
        <w:rPr>
          <w:rFonts w:ascii="Times New Roman" w:cs="Times New Roman" w:eastAsia="Times New Roman" w:hAnsi="Times New Roman"/>
          <w:sz w:val="24"/>
          <w:szCs w:val="24"/>
          <w:rtl w:val="0"/>
        </w:rPr>
        <w:t xml:space="preserve">, Stella Elkins Gallery, Philadelphia, PA.</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Group Exhibitions</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2025</w:t>
        <w:tab/>
      </w:r>
      <w:r w:rsidDel="00000000" w:rsidR="00000000" w:rsidRPr="00000000">
        <w:rPr>
          <w:rFonts w:ascii="Times New Roman" w:cs="Times New Roman" w:eastAsia="Times New Roman" w:hAnsi="Times New Roman"/>
          <w:i w:val="1"/>
          <w:iCs w:val="1"/>
          <w:sz w:val="24"/>
          <w:szCs w:val="24"/>
          <w:rtl w:val="0"/>
        </w:rPr>
        <w:t xml:space="preserve">Small Favors</w:t>
      </w:r>
      <w:r w:rsidDel="00000000" w:rsidR="00000000" w:rsidRPr="00000000">
        <w:rPr>
          <w:rFonts w:ascii="Times New Roman" w:cs="Times New Roman" w:eastAsia="Times New Roman" w:hAnsi="Times New Roman"/>
          <w:sz w:val="24"/>
          <w:szCs w:val="24"/>
          <w:rtl w:val="0"/>
        </w:rPr>
        <w:t xml:space="preserve">, The Clay Studio, Philadelphia, PA. </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2024 </w:t>
        <w:tab/>
      </w:r>
      <w:r w:rsidDel="00000000" w:rsidR="00000000" w:rsidRPr="00000000">
        <w:rPr>
          <w:rFonts w:ascii="Times New Roman" w:cs="Times New Roman" w:eastAsia="Times New Roman" w:hAnsi="Times New Roman"/>
          <w:i w:val="1"/>
          <w:iCs w:val="1"/>
          <w:sz w:val="24"/>
          <w:szCs w:val="24"/>
          <w:rtl w:val="0"/>
        </w:rPr>
        <w:t xml:space="preserve">Echo Systems, </w:t>
      </w:r>
      <w:r w:rsidDel="00000000" w:rsidR="00000000" w:rsidRPr="00000000">
        <w:rPr>
          <w:rFonts w:ascii="Times New Roman" w:cs="Times New Roman" w:eastAsia="Times New Roman" w:hAnsi="Times New Roman"/>
          <w:sz w:val="24"/>
          <w:szCs w:val="24"/>
          <w:rtl w:val="0"/>
        </w:rPr>
        <w:t xml:space="preserve">Edgar Heap Of Birds Gallery, Philadelphia, PA </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i w:val="1"/>
          <w:iCs w:val="1"/>
          <w:sz w:val="24"/>
          <w:szCs w:val="24"/>
          <w:rtl w:val="0"/>
        </w:rPr>
        <w:t xml:space="preserve">Small Favors</w:t>
      </w:r>
      <w:r w:rsidDel="00000000" w:rsidR="00000000" w:rsidRPr="00000000">
        <w:rPr>
          <w:rFonts w:ascii="Times New Roman" w:cs="Times New Roman" w:eastAsia="Times New Roman" w:hAnsi="Times New Roman"/>
          <w:sz w:val="24"/>
          <w:szCs w:val="24"/>
          <w:rtl w:val="0"/>
        </w:rPr>
        <w:t xml:space="preserve">, The Clay Studio, Philadelphia, PA</w:t>
      </w:r>
    </w:p>
    <w:p w:rsidR="00000000" w:rsidDel="00000000" w:rsidP="00000000" w:rsidRDefault="00000000" w:rsidRPr="00000000" w14:paraId="00000012">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Tasty Student Exhibition: Munich Jewelry Week</w:t>
      </w:r>
      <w:r w:rsidDel="00000000" w:rsidR="00000000" w:rsidRPr="00000000">
        <w:rPr>
          <w:rFonts w:ascii="Times New Roman" w:cs="Times New Roman" w:eastAsia="Times New Roman" w:hAnsi="Times New Roman"/>
          <w:sz w:val="24"/>
          <w:szCs w:val="24"/>
          <w:rtl w:val="0"/>
        </w:rPr>
        <w:t xml:space="preserve">, Zirka Space, Munich, Germany.</w:t>
      </w:r>
    </w:p>
    <w:p w:rsidR="00000000" w:rsidDel="00000000" w:rsidP="00000000" w:rsidRDefault="00000000" w:rsidRPr="00000000" w14:paraId="00000013">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Light As Companion</w:t>
      </w:r>
      <w:r w:rsidDel="00000000" w:rsidR="00000000" w:rsidRPr="00000000">
        <w:rPr>
          <w:rFonts w:ascii="Times New Roman" w:cs="Times New Roman" w:eastAsia="Times New Roman" w:hAnsi="Times New Roman"/>
          <w:sz w:val="24"/>
          <w:szCs w:val="24"/>
          <w:rtl w:val="0"/>
        </w:rPr>
        <w:t xml:space="preserve">, Tyler School of Art and Architecture, Philadelphia, PA.</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2023</w:t>
        <w:tab/>
      </w:r>
      <w:r w:rsidDel="00000000" w:rsidR="00000000" w:rsidRPr="00000000">
        <w:rPr>
          <w:rFonts w:ascii="Times New Roman" w:cs="Times New Roman" w:eastAsia="Times New Roman" w:hAnsi="Times New Roman"/>
          <w:i w:val="1"/>
          <w:iCs w:val="1"/>
          <w:sz w:val="24"/>
          <w:szCs w:val="24"/>
          <w:rtl w:val="0"/>
        </w:rPr>
        <w:t xml:space="preserve">MJCC NASAD Accreditation Display</w:t>
      </w:r>
      <w:r w:rsidDel="00000000" w:rsidR="00000000" w:rsidRPr="00000000">
        <w:rPr>
          <w:rFonts w:ascii="Times New Roman" w:cs="Times New Roman" w:eastAsia="Times New Roman" w:hAnsi="Times New Roman"/>
          <w:sz w:val="24"/>
          <w:szCs w:val="24"/>
          <w:rtl w:val="0"/>
        </w:rPr>
        <w:t xml:space="preserve">, Tyler School of Art and Architecture, Philadelphia, PA.</w:t>
      </w:r>
    </w:p>
    <w:p w:rsidR="00000000" w:rsidDel="00000000" w:rsidP="00000000" w:rsidRDefault="00000000" w:rsidRPr="00000000" w14:paraId="00000016">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Lamina Exhibition and Sale</w:t>
      </w:r>
      <w:r w:rsidDel="00000000" w:rsidR="00000000" w:rsidRPr="00000000">
        <w:rPr>
          <w:rFonts w:ascii="Times New Roman" w:cs="Times New Roman" w:eastAsia="Times New Roman" w:hAnsi="Times New Roman"/>
          <w:sz w:val="24"/>
          <w:szCs w:val="24"/>
          <w:rtl w:val="0"/>
        </w:rPr>
        <w:t xml:space="preserve">, Tyler School of Art and Architecture Atrium, Philadelphia, PA.</w:t>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2022</w:t>
      </w:r>
      <w:r w:rsidDel="00000000" w:rsidR="00000000" w:rsidRPr="00000000">
        <w:rPr>
          <w:rFonts w:ascii="Times New Roman" w:cs="Times New Roman" w:eastAsia="Times New Roman" w:hAnsi="Times New Roman"/>
          <w:i w:val="1"/>
          <w:iCs w:val="1"/>
          <w:sz w:val="24"/>
          <w:szCs w:val="24"/>
          <w:rtl w:val="0"/>
        </w:rPr>
        <w:tab/>
        <w:t xml:space="preserve">Temple of Joy</w:t>
      </w:r>
      <w:r w:rsidDel="00000000" w:rsidR="00000000" w:rsidRPr="00000000">
        <w:rPr>
          <w:rFonts w:ascii="Times New Roman" w:cs="Times New Roman" w:eastAsia="Times New Roman" w:hAnsi="Times New Roman"/>
          <w:sz w:val="24"/>
          <w:szCs w:val="24"/>
          <w:rtl w:val="0"/>
        </w:rPr>
        <w:t xml:space="preserve">, Edgar Heap of Birds Gallery, Philadelphia, PA.</w:t>
      </w: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Scholarships, Awards, Recognitions</w:t>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2023</w:t>
        <w:tab/>
        <w:t xml:space="preserve">Helen M. Cuff Memorial Scholarship, Temple University</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2022</w:t>
        <w:tab/>
        <w:t xml:space="preserve">Diamond Scholarship, Temple University</w:t>
      </w:r>
    </w:p>
    <w:p w:rsidR="00000000" w:rsidDel="00000000" w:rsidP="00000000" w:rsidRDefault="00000000" w:rsidRPr="00000000" w14:paraId="0000001E">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Teaching Experience</w:t>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Substitute Art Teacher</w:t>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2024-2026, George School, Newtown, PA.</w:t>
      </w:r>
    </w:p>
    <w:p w:rsidR="00000000" w:rsidDel="00000000" w:rsidP="00000000" w:rsidRDefault="00000000" w:rsidRPr="00000000" w14:paraId="00000022">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Substitute teacher for Ceramics, Photography, Graphic Design, Painting and Drawing at the high school level. Instructing students on pottery wheel use, hand building, drawing, photoshop, and dark room photography.</w:t>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Substitute Teacher (Pre-K through 8th)</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2025-2026, River Valley Waldorf School, Upper Black Eddy. </w:t>
      </w:r>
    </w:p>
    <w:p w:rsidR="00000000" w:rsidDel="00000000" w:rsidP="00000000" w:rsidRDefault="00000000" w:rsidRPr="00000000" w14:paraId="00000026">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Serving as an assistant teacher in both early childhood programs as well as in the grade school. Instructing students in their home room as well as in the wood shop and garden classes. </w:t>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Teaching Assistant</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2022-2023, Tyler School of Art and Architecture, Temple University.</w:t>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Assisted professors Mallory Weston and Maureen Duffy run Introduction to Jewelry Elective. Mentoring students on Rhino 7 usage, laser cutter operation, and bench jewelry tools. Mentoring using a torch, saw, file, and other tools.</w:t>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Studio Experience</w:t>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Ceramics Studio Technician</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2024-2026, George School, Newtown, PA. </w:t>
      </w:r>
    </w:p>
    <w:p w:rsidR="00000000" w:rsidDel="00000000" w:rsidP="00000000" w:rsidRDefault="00000000" w:rsidRPr="00000000" w14:paraId="0000002F">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Mixing glazes in buckets from raw materials as well as recycling reclaim clay using the pug mill. Frequently assisting students with their work as well as instructing students on pottery wheel usage.</w:t>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Tool Room Checkout Supervisor</w:t>
      </w:r>
      <w:r w:rsidDel="00000000" w:rsidR="00000000" w:rsidRPr="00000000">
        <w:rPr>
          <w:rtl w:val="0"/>
        </w:rPr>
      </w:r>
    </w:p>
    <w:p w:rsidR="00000000" w:rsidDel="00000000" w:rsidP="00000000" w:rsidRDefault="00000000" w:rsidRPr="00000000" w14:paraId="00000032">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2021-2022, Tyler School of Art and Architecture,  MJCC Department</w:t>
      </w:r>
    </w:p>
    <w:p w:rsidR="00000000" w:rsidDel="00000000" w:rsidP="00000000" w:rsidRDefault="00000000" w:rsidRPr="00000000" w14:paraId="00000033">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Oversaw tool library of MJCC Department. Properly opened and shut down studio in mornings and evenings. Checking tools in and out for students borrowing supplies. Facilitating the resale of consumable supplies by the department to students. Gained vast knowledge of smithing and fabrication tools and their usage.</w:t>
      </w:r>
    </w:p>
    <w:p w:rsidR="00000000" w:rsidDel="00000000" w:rsidP="00000000" w:rsidRDefault="00000000" w:rsidRPr="00000000" w14:paraId="00000034">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Professional Affiliations</w:t>
      </w:r>
    </w:p>
    <w:p w:rsidR="00000000" w:rsidDel="00000000" w:rsidP="00000000" w:rsidRDefault="00000000" w:rsidRPr="00000000" w14:paraId="00000036">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Society of North American Goldsmiths, 2024</w:t>
      </w:r>
    </w:p>
    <w:p w:rsidR="00000000" w:rsidDel="00000000" w:rsidP="00000000" w:rsidRDefault="00000000" w:rsidRPr="00000000" w14:paraId="00000037">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Glass Art Society, 2023</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